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ageBreakBefore w:val="0"/>
        <w:spacing w:after="0" w:line="240" w:lineRule="auto"/>
        <w:ind w:left="1440" w:firstLine="720"/>
        <w:rPr>
          <w:b w:val="1"/>
          <w:sz w:val="40"/>
          <w:szCs w:val="40"/>
        </w:rPr>
      </w:pPr>
      <w:r w:rsidDel="00000000" w:rsidR="00000000" w:rsidRPr="00000000">
        <w:rPr>
          <w:b w:val="1"/>
          <w:sz w:val="36"/>
          <w:szCs w:val="36"/>
          <w:rtl w:val="0"/>
        </w:rPr>
        <w:t xml:space="preserve">         </w:t>
      </w:r>
      <w:r w:rsidDel="00000000" w:rsidR="00000000" w:rsidRPr="00000000">
        <w:rPr>
          <w:b w:val="1"/>
          <w:sz w:val="40"/>
          <w:szCs w:val="40"/>
          <w:rtl w:val="0"/>
        </w:rPr>
        <w:t xml:space="preserve">Patricia Gallagher Picture Book Award</w:t>
      </w:r>
      <w:r w:rsidDel="00000000" w:rsidR="00000000" w:rsidRPr="00000000">
        <w:drawing>
          <wp:anchor allowOverlap="1" behindDoc="0" distB="0" distT="0" distL="114300" distR="114300" hidden="0" layoutInCell="1" locked="0" relativeHeight="0" simplePos="0">
            <wp:simplePos x="0" y="0"/>
            <wp:positionH relativeFrom="column">
              <wp:posOffset>67735</wp:posOffset>
            </wp:positionH>
            <wp:positionV relativeFrom="paragraph">
              <wp:posOffset>42333</wp:posOffset>
            </wp:positionV>
            <wp:extent cx="1583690" cy="1231900"/>
            <wp:effectExtent b="0" l="0" r="0" t="0"/>
            <wp:wrapSquare wrapText="bothSides" distB="0" distT="0" distL="114300" distR="114300"/>
            <wp:docPr id="10" name="image3.png"/>
            <a:graphic>
              <a:graphicData uri="http://schemas.openxmlformats.org/drawingml/2006/picture">
                <pic:pic>
                  <pic:nvPicPr>
                    <pic:cNvPr id="0" name="image3.png"/>
                    <pic:cNvPicPr preferRelativeResize="0"/>
                  </pic:nvPicPr>
                  <pic:blipFill>
                    <a:blip r:embed="rId7"/>
                    <a:srcRect b="0" l="0" r="0" t="0"/>
                    <a:stretch>
                      <a:fillRect/>
                    </a:stretch>
                  </pic:blipFill>
                  <pic:spPr>
                    <a:xfrm>
                      <a:off x="0" y="0"/>
                      <a:ext cx="1583690" cy="1231900"/>
                    </a:xfrm>
                    <a:prstGeom prst="rect"/>
                    <a:ln/>
                  </pic:spPr>
                </pic:pic>
              </a:graphicData>
            </a:graphic>
          </wp:anchor>
        </w:drawing>
      </w:r>
    </w:p>
    <w:p w:rsidR="00000000" w:rsidDel="00000000" w:rsidP="00000000" w:rsidRDefault="00000000" w:rsidRPr="00000000" w14:paraId="00000002">
      <w:pPr>
        <w:pageBreakBefore w:val="0"/>
        <w:spacing w:after="0" w:line="240" w:lineRule="auto"/>
        <w:ind w:left="1440" w:firstLine="720"/>
        <w:rPr>
          <w:b w:val="1"/>
          <w:sz w:val="10"/>
          <w:szCs w:val="10"/>
        </w:rPr>
      </w:pPr>
      <w:r w:rsidDel="00000000" w:rsidR="00000000" w:rsidRPr="00000000">
        <w:rPr>
          <w:rtl w:val="0"/>
        </w:rPr>
      </w:r>
    </w:p>
    <w:p w:rsidR="00000000" w:rsidDel="00000000" w:rsidP="00000000" w:rsidRDefault="00000000" w:rsidRPr="00000000" w14:paraId="00000003">
      <w:pPr>
        <w:pageBreakBefore w:val="0"/>
        <w:spacing w:after="0" w:line="240" w:lineRule="auto"/>
        <w:ind w:firstLine="720"/>
        <w:rPr>
          <w:b w:val="1"/>
          <w:sz w:val="32"/>
          <w:szCs w:val="32"/>
        </w:rPr>
      </w:pPr>
      <w:r w:rsidDel="00000000" w:rsidR="00000000" w:rsidRPr="00000000">
        <w:rPr>
          <w:b w:val="1"/>
          <w:sz w:val="32"/>
          <w:szCs w:val="32"/>
          <w:rtl w:val="0"/>
        </w:rPr>
        <w:t xml:space="preserve">                  Each child votes for their favorite book</w:t>
      </w:r>
    </w:p>
    <w:p w:rsidR="00000000" w:rsidDel="00000000" w:rsidP="00000000" w:rsidRDefault="00000000" w:rsidRPr="00000000" w14:paraId="00000004">
      <w:pPr>
        <w:pageBreakBefore w:val="0"/>
        <w:spacing w:after="0" w:line="240" w:lineRule="auto"/>
        <w:rPr>
          <w:rFonts w:ascii="Gill Sans" w:cs="Gill Sans" w:eastAsia="Gill Sans" w:hAnsi="Gill Sans"/>
          <w:b w:val="1"/>
          <w:sz w:val="20"/>
          <w:szCs w:val="20"/>
        </w:rPr>
      </w:pPr>
      <w:r w:rsidDel="00000000" w:rsidR="00000000" w:rsidRPr="00000000">
        <w:rPr>
          <w:rtl w:val="0"/>
        </w:rPr>
      </w:r>
    </w:p>
    <w:p w:rsidR="00000000" w:rsidDel="00000000" w:rsidP="00000000" w:rsidRDefault="00000000" w:rsidRPr="00000000" w14:paraId="00000005">
      <w:pPr>
        <w:pageBreakBefore w:val="0"/>
        <w:spacing w:after="0" w:line="240" w:lineRule="auto"/>
        <w:ind w:left="2880" w:firstLine="0"/>
        <w:rPr>
          <w:sz w:val="24"/>
          <w:szCs w:val="24"/>
        </w:rPr>
      </w:pPr>
      <w:r w:rsidDel="00000000" w:rsidR="00000000" w:rsidRPr="00000000">
        <w:rPr>
          <w:sz w:val="24"/>
          <w:szCs w:val="24"/>
          <w:rtl w:val="0"/>
        </w:rPr>
        <w:t xml:space="preserve">The award is named for Patricia Gallagher, a retired Western Oregon University professor of children’s literature and former OSLA president.  </w:t>
      </w:r>
    </w:p>
    <w:p w:rsidR="00000000" w:rsidDel="00000000" w:rsidP="00000000" w:rsidRDefault="00000000" w:rsidRPr="00000000" w14:paraId="00000006">
      <w:pPr>
        <w:pageBreakBefore w:val="0"/>
        <w:spacing w:after="0" w:line="240" w:lineRule="auto"/>
        <w:ind w:left="1440" w:firstLine="0"/>
        <w:rPr>
          <w:sz w:val="28"/>
          <w:szCs w:val="28"/>
        </w:rPr>
      </w:pPr>
      <w:r w:rsidDel="00000000" w:rsidR="00000000" w:rsidRPr="00000000">
        <w:rPr>
          <w:rtl w:val="0"/>
        </w:rPr>
      </w:r>
    </w:p>
    <w:p w:rsidR="00000000" w:rsidDel="00000000" w:rsidP="00000000" w:rsidRDefault="00000000" w:rsidRPr="00000000" w14:paraId="00000007">
      <w:pPr>
        <w:pageBreakBefore w:val="0"/>
        <w:spacing w:after="0" w:line="240" w:lineRule="auto"/>
        <w:rPr>
          <w:b w:val="1"/>
          <w:i w:val="1"/>
          <w:sz w:val="36"/>
          <w:szCs w:val="36"/>
        </w:rPr>
      </w:pPr>
      <w:r w:rsidDel="00000000" w:rsidR="00000000" w:rsidRPr="00000000">
        <w:rPr>
          <w:b w:val="1"/>
          <w:i w:val="1"/>
          <w:sz w:val="36"/>
          <w:szCs w:val="36"/>
          <w:rtl w:val="0"/>
        </w:rPr>
        <w:t xml:space="preserve">                                            Nominees for the 2023 Award</w:t>
      </w:r>
    </w:p>
    <w:p w:rsidR="00000000" w:rsidDel="00000000" w:rsidP="00000000" w:rsidRDefault="00000000" w:rsidRPr="00000000" w14:paraId="00000008">
      <w:pPr>
        <w:pageBreakBefore w:val="0"/>
        <w:spacing w:after="0" w:line="240" w:lineRule="auto"/>
        <w:jc w:val="center"/>
        <w:rPr>
          <w:b w:val="1"/>
          <w:i w:val="1"/>
          <w:sz w:val="36"/>
          <w:szCs w:val="36"/>
        </w:rPr>
        <w:sectPr>
          <w:pgSz w:h="15840" w:w="12240" w:orient="portrait"/>
          <w:pgMar w:bottom="720" w:top="720" w:left="720" w:right="720" w:header="720" w:footer="720"/>
          <w:pgNumType w:start="1"/>
        </w:sect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wp:posOffset>
            </wp:positionH>
            <wp:positionV relativeFrom="paragraph">
              <wp:posOffset>180975</wp:posOffset>
            </wp:positionV>
            <wp:extent cx="1109663" cy="1109663"/>
            <wp:effectExtent b="12700" l="12700" r="12700" t="12700"/>
            <wp:wrapSquare wrapText="bothSides" distB="114300" distT="114300" distL="114300" distR="114300"/>
            <wp:docPr id="12" name="image1.png"/>
            <a:graphic>
              <a:graphicData uri="http://schemas.openxmlformats.org/drawingml/2006/picture">
                <pic:pic>
                  <pic:nvPicPr>
                    <pic:cNvPr id="0" name="image1.png"/>
                    <pic:cNvPicPr preferRelativeResize="0"/>
                  </pic:nvPicPr>
                  <pic:blipFill>
                    <a:blip r:embed="rId8"/>
                    <a:srcRect b="0" l="0" r="0" t="0"/>
                    <a:stretch>
                      <a:fillRect/>
                    </a:stretch>
                  </pic:blipFill>
                  <pic:spPr>
                    <a:xfrm>
                      <a:off x="0" y="0"/>
                      <a:ext cx="1109663" cy="1109663"/>
                    </a:xfrm>
                    <a:prstGeom prst="rect"/>
                    <a:ln w="12700">
                      <a:solidFill>
                        <a:srgbClr val="000000"/>
                      </a:solidFill>
                      <a:prstDash val="solid"/>
                    </a:ln>
                  </pic:spPr>
                </pic:pic>
              </a:graphicData>
            </a:graphic>
          </wp:anchor>
        </w:drawing>
      </w:r>
    </w:p>
    <w:p w:rsidR="00000000" w:rsidDel="00000000" w:rsidP="00000000" w:rsidRDefault="00000000" w:rsidRPr="00000000" w14:paraId="00000009">
      <w:pPr>
        <w:pageBreakBefore w:val="0"/>
        <w:spacing w:after="0" w:line="240" w:lineRule="auto"/>
        <w:rPr>
          <w:b w:val="1"/>
          <w:color w:val="232122"/>
          <w:sz w:val="24"/>
          <w:szCs w:val="24"/>
        </w:rPr>
      </w:pPr>
      <w:r w:rsidDel="00000000" w:rsidR="00000000" w:rsidRPr="00000000">
        <w:rPr>
          <w:b w:val="1"/>
          <w:color w:val="232122"/>
          <w:sz w:val="24"/>
          <w:szCs w:val="24"/>
          <w:rtl w:val="0"/>
        </w:rPr>
        <w:t xml:space="preserve">The Girl With A Mind For Math: The Story of Raye Montague</w:t>
      </w:r>
    </w:p>
    <w:p w:rsidR="00000000" w:rsidDel="00000000" w:rsidP="00000000" w:rsidRDefault="00000000" w:rsidRPr="00000000" w14:paraId="0000000A">
      <w:pPr>
        <w:pageBreakBefore w:val="0"/>
        <w:spacing w:after="0" w:line="240" w:lineRule="auto"/>
        <w:rPr>
          <w:color w:val="232122"/>
          <w:sz w:val="24"/>
          <w:szCs w:val="24"/>
        </w:rPr>
      </w:pPr>
      <w:r w:rsidDel="00000000" w:rsidR="00000000" w:rsidRPr="00000000">
        <w:rPr>
          <w:color w:val="232122"/>
          <w:sz w:val="24"/>
          <w:szCs w:val="24"/>
          <w:rtl w:val="0"/>
        </w:rPr>
        <w:t xml:space="preserve">by Julia Finley Mosca</w:t>
        <w:tab/>
        <w:tab/>
        <w:t xml:space="preserve">Illustrated by Daniel Rieley</w:t>
        <w:tab/>
        <w:tab/>
        <w:tab/>
      </w:r>
      <w:r w:rsidDel="00000000" w:rsidR="00000000" w:rsidRPr="00000000">
        <w:drawing>
          <wp:anchor allowOverlap="1" behindDoc="0" distB="114300" distT="114300" distL="114300" distR="114300" hidden="0" layoutInCell="1" locked="0" relativeHeight="0" simplePos="0">
            <wp:simplePos x="0" y="0"/>
            <wp:positionH relativeFrom="column">
              <wp:posOffset>33339</wp:posOffset>
            </wp:positionH>
            <wp:positionV relativeFrom="paragraph">
              <wp:posOffset>561975</wp:posOffset>
            </wp:positionV>
            <wp:extent cx="1021359" cy="1233488"/>
            <wp:effectExtent b="12700" l="12700" r="12700" t="12700"/>
            <wp:wrapSquare wrapText="bothSides" distB="114300" distT="114300" distL="114300" distR="114300"/>
            <wp:docPr id="11" name="image2.png"/>
            <a:graphic>
              <a:graphicData uri="http://schemas.openxmlformats.org/drawingml/2006/picture">
                <pic:pic>
                  <pic:nvPicPr>
                    <pic:cNvPr id="0" name="image2.png"/>
                    <pic:cNvPicPr preferRelativeResize="0"/>
                  </pic:nvPicPr>
                  <pic:blipFill>
                    <a:blip r:embed="rId9"/>
                    <a:srcRect b="0" l="0" r="0" t="0"/>
                    <a:stretch>
                      <a:fillRect/>
                    </a:stretch>
                  </pic:blipFill>
                  <pic:spPr>
                    <a:xfrm>
                      <a:off x="0" y="0"/>
                      <a:ext cx="1021359" cy="1233488"/>
                    </a:xfrm>
                    <a:prstGeom prst="rect"/>
                    <a:ln w="12700">
                      <a:solidFill>
                        <a:srgbClr val="000000"/>
                      </a:solidFill>
                      <a:prstDash val="solid"/>
                    </a:ln>
                  </pic:spPr>
                </pic:pic>
              </a:graphicData>
            </a:graphic>
          </wp:anchor>
        </w:drawing>
      </w:r>
    </w:p>
    <w:p w:rsidR="00000000" w:rsidDel="00000000" w:rsidP="00000000" w:rsidRDefault="00000000" w:rsidRPr="00000000" w14:paraId="0000000B">
      <w:pPr>
        <w:pageBreakBefore w:val="0"/>
        <w:spacing w:after="0" w:line="240" w:lineRule="auto"/>
        <w:rPr>
          <w:b w:val="1"/>
          <w:color w:val="232122"/>
          <w:sz w:val="24"/>
          <w:szCs w:val="24"/>
        </w:rPr>
      </w:pPr>
      <w:r w:rsidDel="00000000" w:rsidR="00000000" w:rsidRPr="00000000">
        <w:rPr>
          <w:rtl w:val="0"/>
        </w:rPr>
      </w:r>
    </w:p>
    <w:p w:rsidR="00000000" w:rsidDel="00000000" w:rsidP="00000000" w:rsidRDefault="00000000" w:rsidRPr="00000000" w14:paraId="0000000C">
      <w:pPr>
        <w:pageBreakBefore w:val="0"/>
        <w:spacing w:after="0" w:line="240" w:lineRule="auto"/>
        <w:ind w:firstLine="720"/>
        <w:rPr>
          <w:b w:val="1"/>
          <w:color w:val="232122"/>
          <w:sz w:val="24"/>
          <w:szCs w:val="24"/>
        </w:rPr>
      </w:pPr>
      <w:r w:rsidDel="00000000" w:rsidR="00000000" w:rsidRPr="00000000">
        <w:rPr>
          <w:rtl w:val="0"/>
        </w:rPr>
      </w:r>
    </w:p>
    <w:p w:rsidR="00000000" w:rsidDel="00000000" w:rsidP="00000000" w:rsidRDefault="00000000" w:rsidRPr="00000000" w14:paraId="0000000D">
      <w:pPr>
        <w:pageBreakBefore w:val="0"/>
        <w:spacing w:after="0" w:line="240" w:lineRule="auto"/>
        <w:ind w:firstLine="720"/>
        <w:rPr>
          <w:b w:val="1"/>
          <w:color w:val="232122"/>
          <w:sz w:val="24"/>
          <w:szCs w:val="24"/>
        </w:rPr>
      </w:pPr>
      <w:r w:rsidDel="00000000" w:rsidR="00000000" w:rsidRPr="00000000">
        <w:rPr>
          <w:b w:val="1"/>
          <w:color w:val="232122"/>
          <w:sz w:val="24"/>
          <w:szCs w:val="24"/>
          <w:rtl w:val="0"/>
        </w:rPr>
        <w:t xml:space="preserve">On Account Of The Gum</w:t>
      </w:r>
    </w:p>
    <w:p w:rsidR="00000000" w:rsidDel="00000000" w:rsidP="00000000" w:rsidRDefault="00000000" w:rsidRPr="00000000" w14:paraId="0000000E">
      <w:pPr>
        <w:pageBreakBefore w:val="0"/>
        <w:spacing w:after="0" w:line="240" w:lineRule="auto"/>
        <w:rPr>
          <w:color w:val="232122"/>
          <w:sz w:val="24"/>
          <w:szCs w:val="24"/>
        </w:rPr>
      </w:pPr>
      <w:r w:rsidDel="00000000" w:rsidR="00000000" w:rsidRPr="00000000">
        <w:rPr>
          <w:color w:val="232122"/>
          <w:sz w:val="24"/>
          <w:szCs w:val="24"/>
          <w:rtl w:val="0"/>
        </w:rPr>
        <w:t xml:space="preserve">by Adam Rex</w:t>
      </w:r>
    </w:p>
    <w:p w:rsidR="00000000" w:rsidDel="00000000" w:rsidP="00000000" w:rsidRDefault="00000000" w:rsidRPr="00000000" w14:paraId="0000000F">
      <w:pPr>
        <w:pageBreakBefore w:val="0"/>
        <w:spacing w:after="0" w:line="240" w:lineRule="auto"/>
        <w:rPr>
          <w:color w:val="232122"/>
          <w:sz w:val="24"/>
          <w:szCs w:val="24"/>
        </w:rPr>
      </w:pPr>
      <w:r w:rsidDel="00000000" w:rsidR="00000000" w:rsidRPr="00000000">
        <w:rPr>
          <w:rtl w:val="0"/>
        </w:rPr>
      </w:r>
    </w:p>
    <w:p w:rsidR="00000000" w:rsidDel="00000000" w:rsidP="00000000" w:rsidRDefault="00000000" w:rsidRPr="00000000" w14:paraId="00000010">
      <w:pPr>
        <w:pageBreakBefore w:val="0"/>
        <w:spacing w:after="0" w:line="240" w:lineRule="auto"/>
        <w:rPr>
          <w:b w:val="1"/>
          <w:color w:val="232122"/>
          <w:sz w:val="24"/>
          <w:szCs w:val="24"/>
        </w:rPr>
      </w:pPr>
      <w:r w:rsidDel="00000000" w:rsidR="00000000" w:rsidRPr="00000000">
        <w:rPr>
          <w:rtl w:val="0"/>
        </w:rPr>
      </w:r>
    </w:p>
    <w:p w:rsidR="00000000" w:rsidDel="00000000" w:rsidP="00000000" w:rsidRDefault="00000000" w:rsidRPr="00000000" w14:paraId="00000011">
      <w:pPr>
        <w:pageBreakBefore w:val="0"/>
        <w:spacing w:after="0" w:line="240" w:lineRule="auto"/>
        <w:rPr>
          <w:b w:val="1"/>
          <w:color w:val="232122"/>
          <w:sz w:val="24"/>
          <w:szCs w:val="24"/>
        </w:rPr>
      </w:pPr>
      <w:r w:rsidDel="00000000" w:rsidR="00000000" w:rsidRPr="00000000">
        <w:rPr>
          <w:rtl w:val="0"/>
        </w:rPr>
      </w:r>
    </w:p>
    <w:p w:rsidR="00000000" w:rsidDel="00000000" w:rsidP="00000000" w:rsidRDefault="00000000" w:rsidRPr="00000000" w14:paraId="00000012">
      <w:pPr>
        <w:pageBreakBefore w:val="0"/>
        <w:spacing w:after="0" w:line="240" w:lineRule="auto"/>
        <w:rPr>
          <w:b w:val="1"/>
          <w:color w:val="232122"/>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33339</wp:posOffset>
            </wp:positionH>
            <wp:positionV relativeFrom="paragraph">
              <wp:posOffset>190500</wp:posOffset>
            </wp:positionV>
            <wp:extent cx="1032088" cy="1300163"/>
            <wp:effectExtent b="12700" l="12700" r="12700" t="12700"/>
            <wp:wrapSquare wrapText="bothSides" distB="114300" distT="114300" distL="114300" distR="114300"/>
            <wp:docPr id="8" name="image5.png"/>
            <a:graphic>
              <a:graphicData uri="http://schemas.openxmlformats.org/drawingml/2006/picture">
                <pic:pic>
                  <pic:nvPicPr>
                    <pic:cNvPr id="0" name="image5.png"/>
                    <pic:cNvPicPr preferRelativeResize="0"/>
                  </pic:nvPicPr>
                  <pic:blipFill>
                    <a:blip r:embed="rId10"/>
                    <a:srcRect b="0" l="0" r="0" t="0"/>
                    <a:stretch>
                      <a:fillRect/>
                    </a:stretch>
                  </pic:blipFill>
                  <pic:spPr>
                    <a:xfrm>
                      <a:off x="0" y="0"/>
                      <a:ext cx="1032088" cy="1300163"/>
                    </a:xfrm>
                    <a:prstGeom prst="rect"/>
                    <a:ln w="12700">
                      <a:solidFill>
                        <a:srgbClr val="000000"/>
                      </a:solidFill>
                      <a:prstDash val="solid"/>
                    </a:ln>
                  </pic:spPr>
                </pic:pic>
              </a:graphicData>
            </a:graphic>
          </wp:anchor>
        </w:drawing>
      </w:r>
    </w:p>
    <w:p w:rsidR="00000000" w:rsidDel="00000000" w:rsidP="00000000" w:rsidRDefault="00000000" w:rsidRPr="00000000" w14:paraId="00000013">
      <w:pPr>
        <w:pageBreakBefore w:val="0"/>
        <w:spacing w:after="0" w:line="240" w:lineRule="auto"/>
        <w:rPr>
          <w:b w:val="1"/>
          <w:color w:val="232122"/>
          <w:sz w:val="24"/>
          <w:szCs w:val="24"/>
        </w:rPr>
      </w:pPr>
      <w:r w:rsidDel="00000000" w:rsidR="00000000" w:rsidRPr="00000000">
        <w:rPr>
          <w:rtl w:val="0"/>
        </w:rPr>
      </w:r>
    </w:p>
    <w:p w:rsidR="00000000" w:rsidDel="00000000" w:rsidP="00000000" w:rsidRDefault="00000000" w:rsidRPr="00000000" w14:paraId="00000014">
      <w:pPr>
        <w:pageBreakBefore w:val="0"/>
        <w:spacing w:after="0" w:line="240" w:lineRule="auto"/>
        <w:rPr>
          <w:b w:val="1"/>
          <w:color w:val="232122"/>
          <w:sz w:val="24"/>
          <w:szCs w:val="24"/>
        </w:rPr>
      </w:pPr>
      <w:r w:rsidDel="00000000" w:rsidR="00000000" w:rsidRPr="00000000">
        <w:rPr>
          <w:rtl w:val="0"/>
        </w:rPr>
      </w:r>
    </w:p>
    <w:p w:rsidR="00000000" w:rsidDel="00000000" w:rsidP="00000000" w:rsidRDefault="00000000" w:rsidRPr="00000000" w14:paraId="00000015">
      <w:pPr>
        <w:pageBreakBefore w:val="0"/>
        <w:spacing w:after="0" w:line="240" w:lineRule="auto"/>
        <w:rPr>
          <w:b w:val="1"/>
          <w:color w:val="232122"/>
          <w:sz w:val="24"/>
          <w:szCs w:val="24"/>
        </w:rPr>
      </w:pPr>
      <w:r w:rsidDel="00000000" w:rsidR="00000000" w:rsidRPr="00000000">
        <w:rPr>
          <w:b w:val="1"/>
          <w:color w:val="232122"/>
          <w:sz w:val="24"/>
          <w:szCs w:val="24"/>
          <w:rtl w:val="0"/>
        </w:rPr>
        <w:t xml:space="preserve">Sylvia Finds A Way</w:t>
      </w:r>
    </w:p>
    <w:p w:rsidR="00000000" w:rsidDel="00000000" w:rsidP="00000000" w:rsidRDefault="00000000" w:rsidRPr="00000000" w14:paraId="00000016">
      <w:pPr>
        <w:pageBreakBefore w:val="0"/>
        <w:spacing w:after="0" w:line="240" w:lineRule="auto"/>
        <w:rPr>
          <w:color w:val="232122"/>
          <w:sz w:val="24"/>
          <w:szCs w:val="24"/>
        </w:rPr>
      </w:pPr>
      <w:r w:rsidDel="00000000" w:rsidR="00000000" w:rsidRPr="00000000">
        <w:rPr>
          <w:color w:val="232122"/>
          <w:sz w:val="24"/>
          <w:szCs w:val="24"/>
          <w:rtl w:val="0"/>
        </w:rPr>
        <w:t xml:space="preserve">by Stephanie Shaw</w:t>
      </w:r>
    </w:p>
    <w:p w:rsidR="00000000" w:rsidDel="00000000" w:rsidP="00000000" w:rsidRDefault="00000000" w:rsidRPr="00000000" w14:paraId="00000017">
      <w:pPr>
        <w:pageBreakBefore w:val="0"/>
        <w:spacing w:after="0" w:line="240" w:lineRule="auto"/>
        <w:rPr>
          <w:color w:val="232122"/>
          <w:sz w:val="24"/>
          <w:szCs w:val="24"/>
        </w:rPr>
      </w:pPr>
      <w:r w:rsidDel="00000000" w:rsidR="00000000" w:rsidRPr="00000000">
        <w:rPr>
          <w:color w:val="232122"/>
          <w:sz w:val="24"/>
          <w:szCs w:val="24"/>
          <w:rtl w:val="0"/>
        </w:rPr>
        <w:t xml:space="preserve">Illustrated by Fiona Lee</w:t>
      </w:r>
    </w:p>
    <w:p w:rsidR="00000000" w:rsidDel="00000000" w:rsidP="00000000" w:rsidRDefault="00000000" w:rsidRPr="00000000" w14:paraId="00000018">
      <w:pPr>
        <w:pageBreakBefore w:val="0"/>
        <w:spacing w:after="0" w:line="240" w:lineRule="auto"/>
        <w:rPr>
          <w:b w:val="1"/>
          <w:color w:val="232122"/>
          <w:sz w:val="24"/>
          <w:szCs w:val="24"/>
        </w:rPr>
      </w:pPr>
      <w:r w:rsidDel="00000000" w:rsidR="00000000" w:rsidRPr="00000000">
        <w:rPr>
          <w:rtl w:val="0"/>
        </w:rPr>
      </w:r>
    </w:p>
    <w:p w:rsidR="00000000" w:rsidDel="00000000" w:rsidP="00000000" w:rsidRDefault="00000000" w:rsidRPr="00000000" w14:paraId="00000019">
      <w:pPr>
        <w:pageBreakBefore w:val="0"/>
        <w:spacing w:after="0" w:line="240" w:lineRule="auto"/>
        <w:rPr>
          <w:b w:val="1"/>
          <w:color w:val="232122"/>
          <w:sz w:val="24"/>
          <w:szCs w:val="24"/>
        </w:rPr>
      </w:pPr>
      <w:r w:rsidDel="00000000" w:rsidR="00000000" w:rsidRPr="00000000">
        <w:rPr>
          <w:rtl w:val="0"/>
        </w:rPr>
      </w:r>
    </w:p>
    <w:p w:rsidR="00000000" w:rsidDel="00000000" w:rsidP="00000000" w:rsidRDefault="00000000" w:rsidRPr="00000000" w14:paraId="0000001A">
      <w:pPr>
        <w:pageBreakBefore w:val="0"/>
        <w:spacing w:after="0" w:line="240" w:lineRule="auto"/>
        <w:rPr>
          <w:b w:val="1"/>
          <w:color w:val="232122"/>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23814</wp:posOffset>
            </wp:positionH>
            <wp:positionV relativeFrom="paragraph">
              <wp:posOffset>247650</wp:posOffset>
            </wp:positionV>
            <wp:extent cx="1050479" cy="1309688"/>
            <wp:effectExtent b="12700" l="12700" r="12700" t="12700"/>
            <wp:wrapSquare wrapText="bothSides" distB="114300" distT="114300" distL="114300" distR="114300"/>
            <wp:docPr id="7" name="image6.png"/>
            <a:graphic>
              <a:graphicData uri="http://schemas.openxmlformats.org/drawingml/2006/picture">
                <pic:pic>
                  <pic:nvPicPr>
                    <pic:cNvPr id="0" name="image6.png"/>
                    <pic:cNvPicPr preferRelativeResize="0"/>
                  </pic:nvPicPr>
                  <pic:blipFill>
                    <a:blip r:embed="rId11"/>
                    <a:srcRect b="0" l="0" r="0" t="0"/>
                    <a:stretch>
                      <a:fillRect/>
                    </a:stretch>
                  </pic:blipFill>
                  <pic:spPr>
                    <a:xfrm>
                      <a:off x="0" y="0"/>
                      <a:ext cx="1050479" cy="1309688"/>
                    </a:xfrm>
                    <a:prstGeom prst="rect"/>
                    <a:ln w="12700">
                      <a:solidFill>
                        <a:srgbClr val="000000"/>
                      </a:solidFill>
                      <a:prstDash val="solid"/>
                    </a:ln>
                  </pic:spPr>
                </pic:pic>
              </a:graphicData>
            </a:graphic>
          </wp:anchor>
        </w:drawing>
      </w:r>
    </w:p>
    <w:p w:rsidR="00000000" w:rsidDel="00000000" w:rsidP="00000000" w:rsidRDefault="00000000" w:rsidRPr="00000000" w14:paraId="0000001B">
      <w:pPr>
        <w:pageBreakBefore w:val="0"/>
        <w:spacing w:after="0" w:line="240" w:lineRule="auto"/>
        <w:rPr>
          <w:b w:val="1"/>
          <w:color w:val="232122"/>
          <w:sz w:val="24"/>
          <w:szCs w:val="24"/>
        </w:rPr>
      </w:pPr>
      <w:r w:rsidDel="00000000" w:rsidR="00000000" w:rsidRPr="00000000">
        <w:rPr>
          <w:rtl w:val="0"/>
        </w:rPr>
      </w:r>
    </w:p>
    <w:p w:rsidR="00000000" w:rsidDel="00000000" w:rsidP="00000000" w:rsidRDefault="00000000" w:rsidRPr="00000000" w14:paraId="0000001C">
      <w:pPr>
        <w:pageBreakBefore w:val="0"/>
        <w:spacing w:after="0" w:line="240" w:lineRule="auto"/>
        <w:rPr>
          <w:b w:val="1"/>
          <w:color w:val="232122"/>
          <w:sz w:val="24"/>
          <w:szCs w:val="24"/>
        </w:rPr>
      </w:pPr>
      <w:r w:rsidDel="00000000" w:rsidR="00000000" w:rsidRPr="00000000">
        <w:rPr>
          <w:rtl w:val="0"/>
        </w:rPr>
      </w:r>
    </w:p>
    <w:p w:rsidR="00000000" w:rsidDel="00000000" w:rsidP="00000000" w:rsidRDefault="00000000" w:rsidRPr="00000000" w14:paraId="0000001D">
      <w:pPr>
        <w:pageBreakBefore w:val="0"/>
        <w:spacing w:after="0" w:line="240" w:lineRule="auto"/>
        <w:rPr>
          <w:b w:val="1"/>
          <w:color w:val="232122"/>
          <w:sz w:val="24"/>
          <w:szCs w:val="24"/>
        </w:rPr>
      </w:pPr>
      <w:r w:rsidDel="00000000" w:rsidR="00000000" w:rsidRPr="00000000">
        <w:rPr>
          <w:b w:val="1"/>
          <w:color w:val="232122"/>
          <w:sz w:val="24"/>
          <w:szCs w:val="24"/>
          <w:rtl w:val="0"/>
        </w:rPr>
        <w:t xml:space="preserve">Friends Are Friends Forever</w:t>
      </w:r>
    </w:p>
    <w:p w:rsidR="00000000" w:rsidDel="00000000" w:rsidP="00000000" w:rsidRDefault="00000000" w:rsidRPr="00000000" w14:paraId="0000001E">
      <w:pPr>
        <w:pageBreakBefore w:val="0"/>
        <w:spacing w:after="0" w:line="240" w:lineRule="auto"/>
        <w:rPr>
          <w:color w:val="232122"/>
          <w:sz w:val="24"/>
          <w:szCs w:val="24"/>
        </w:rPr>
      </w:pPr>
      <w:r w:rsidDel="00000000" w:rsidR="00000000" w:rsidRPr="00000000">
        <w:rPr>
          <w:color w:val="232122"/>
          <w:sz w:val="24"/>
          <w:szCs w:val="24"/>
          <w:rtl w:val="0"/>
        </w:rPr>
        <w:t xml:space="preserve">by Dane Liu</w:t>
      </w:r>
    </w:p>
    <w:p w:rsidR="00000000" w:rsidDel="00000000" w:rsidP="00000000" w:rsidRDefault="00000000" w:rsidRPr="00000000" w14:paraId="0000001F">
      <w:pPr>
        <w:pageBreakBefore w:val="0"/>
        <w:spacing w:after="0" w:line="240" w:lineRule="auto"/>
        <w:rPr>
          <w:color w:val="232122"/>
          <w:sz w:val="24"/>
          <w:szCs w:val="24"/>
        </w:rPr>
      </w:pPr>
      <w:r w:rsidDel="00000000" w:rsidR="00000000" w:rsidRPr="00000000">
        <w:rPr>
          <w:color w:val="232122"/>
          <w:sz w:val="24"/>
          <w:szCs w:val="24"/>
          <w:rtl w:val="0"/>
        </w:rPr>
        <w:t xml:space="preserve">Illustrated by Lynn Scurfield</w:t>
      </w:r>
    </w:p>
    <w:p w:rsidR="00000000" w:rsidDel="00000000" w:rsidP="00000000" w:rsidRDefault="00000000" w:rsidRPr="00000000" w14:paraId="00000020">
      <w:pPr>
        <w:pageBreakBefore w:val="0"/>
        <w:spacing w:after="0" w:line="240" w:lineRule="auto"/>
        <w:rPr>
          <w:color w:val="232122"/>
          <w:sz w:val="24"/>
          <w:szCs w:val="24"/>
        </w:rPr>
      </w:pPr>
      <w:r w:rsidDel="00000000" w:rsidR="00000000" w:rsidRPr="00000000">
        <w:rPr>
          <w:rtl w:val="0"/>
        </w:rPr>
      </w:r>
    </w:p>
    <w:p w:rsidR="00000000" w:rsidDel="00000000" w:rsidP="00000000" w:rsidRDefault="00000000" w:rsidRPr="00000000" w14:paraId="00000021">
      <w:pPr>
        <w:pageBreakBefore w:val="0"/>
        <w:spacing w:after="0" w:line="240" w:lineRule="auto"/>
        <w:rPr>
          <w:b w:val="1"/>
          <w:color w:val="232122"/>
          <w:sz w:val="24"/>
          <w:szCs w:val="24"/>
        </w:rPr>
      </w:pPr>
      <w:r w:rsidDel="00000000" w:rsidR="00000000" w:rsidRPr="00000000">
        <w:rPr>
          <w:rtl w:val="0"/>
        </w:rPr>
      </w:r>
    </w:p>
    <w:p w:rsidR="00000000" w:rsidDel="00000000" w:rsidP="00000000" w:rsidRDefault="00000000" w:rsidRPr="00000000" w14:paraId="00000022">
      <w:pPr>
        <w:pageBreakBefore w:val="0"/>
        <w:spacing w:after="0" w:line="240" w:lineRule="auto"/>
        <w:rPr>
          <w:b w:val="1"/>
          <w:color w:val="232122"/>
          <w:sz w:val="24"/>
          <w:szCs w:val="24"/>
        </w:rPr>
      </w:pPr>
      <w:r w:rsidDel="00000000" w:rsidR="00000000" w:rsidRPr="00000000">
        <w:rPr>
          <w:rtl w:val="0"/>
        </w:rPr>
      </w:r>
    </w:p>
    <w:p w:rsidR="00000000" w:rsidDel="00000000" w:rsidP="00000000" w:rsidRDefault="00000000" w:rsidRPr="00000000" w14:paraId="00000023">
      <w:pPr>
        <w:pageBreakBefore w:val="0"/>
        <w:spacing w:after="0" w:line="240" w:lineRule="auto"/>
        <w:rPr>
          <w:b w:val="1"/>
          <w:color w:val="232122"/>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9528</wp:posOffset>
            </wp:positionH>
            <wp:positionV relativeFrom="paragraph">
              <wp:posOffset>152400</wp:posOffset>
            </wp:positionV>
            <wp:extent cx="1038225" cy="1410419"/>
            <wp:effectExtent b="12700" l="12700" r="12700" t="12700"/>
            <wp:wrapSquare wrapText="bothSides" distB="114300" distT="114300" distL="114300" distR="114300"/>
            <wp:docPr id="9" name="image4.png"/>
            <a:graphic>
              <a:graphicData uri="http://schemas.openxmlformats.org/drawingml/2006/picture">
                <pic:pic>
                  <pic:nvPicPr>
                    <pic:cNvPr id="0" name="image4.png"/>
                    <pic:cNvPicPr preferRelativeResize="0"/>
                  </pic:nvPicPr>
                  <pic:blipFill>
                    <a:blip r:embed="rId12"/>
                    <a:srcRect b="0" l="0" r="0" t="0"/>
                    <a:stretch>
                      <a:fillRect/>
                    </a:stretch>
                  </pic:blipFill>
                  <pic:spPr>
                    <a:xfrm>
                      <a:off x="0" y="0"/>
                      <a:ext cx="1038225" cy="1410419"/>
                    </a:xfrm>
                    <a:prstGeom prst="rect"/>
                    <a:ln w="12700">
                      <a:solidFill>
                        <a:srgbClr val="000000"/>
                      </a:solidFill>
                      <a:prstDash val="solid"/>
                    </a:ln>
                  </pic:spPr>
                </pic:pic>
              </a:graphicData>
            </a:graphic>
          </wp:anchor>
        </w:drawing>
      </w:r>
    </w:p>
    <w:p w:rsidR="00000000" w:rsidDel="00000000" w:rsidP="00000000" w:rsidRDefault="00000000" w:rsidRPr="00000000" w14:paraId="00000024">
      <w:pPr>
        <w:pageBreakBefore w:val="0"/>
        <w:spacing w:after="0" w:line="240" w:lineRule="auto"/>
        <w:rPr>
          <w:b w:val="1"/>
          <w:color w:val="232122"/>
          <w:sz w:val="24"/>
          <w:szCs w:val="24"/>
        </w:rPr>
      </w:pPr>
      <w:r w:rsidDel="00000000" w:rsidR="00000000" w:rsidRPr="00000000">
        <w:rPr>
          <w:rtl w:val="0"/>
        </w:rPr>
      </w:r>
    </w:p>
    <w:p w:rsidR="00000000" w:rsidDel="00000000" w:rsidP="00000000" w:rsidRDefault="00000000" w:rsidRPr="00000000" w14:paraId="00000025">
      <w:pPr>
        <w:pageBreakBefore w:val="0"/>
        <w:spacing w:after="0" w:line="240" w:lineRule="auto"/>
        <w:rPr>
          <w:b w:val="1"/>
          <w:color w:val="232122"/>
          <w:sz w:val="24"/>
          <w:szCs w:val="24"/>
        </w:rPr>
      </w:pPr>
      <w:r w:rsidDel="00000000" w:rsidR="00000000" w:rsidRPr="00000000">
        <w:rPr>
          <w:rtl w:val="0"/>
        </w:rPr>
      </w:r>
    </w:p>
    <w:p w:rsidR="00000000" w:rsidDel="00000000" w:rsidP="00000000" w:rsidRDefault="00000000" w:rsidRPr="00000000" w14:paraId="00000026">
      <w:pPr>
        <w:pageBreakBefore w:val="0"/>
        <w:spacing w:after="0" w:line="240" w:lineRule="auto"/>
        <w:rPr>
          <w:b w:val="1"/>
          <w:color w:val="232122"/>
          <w:sz w:val="24"/>
          <w:szCs w:val="24"/>
        </w:rPr>
      </w:pPr>
      <w:r w:rsidDel="00000000" w:rsidR="00000000" w:rsidRPr="00000000">
        <w:rPr>
          <w:b w:val="1"/>
          <w:color w:val="232122"/>
          <w:sz w:val="24"/>
          <w:szCs w:val="24"/>
          <w:rtl w:val="0"/>
        </w:rPr>
        <w:t xml:space="preserve">The Mosquito</w:t>
      </w:r>
    </w:p>
    <w:p w:rsidR="00000000" w:rsidDel="00000000" w:rsidP="00000000" w:rsidRDefault="00000000" w:rsidRPr="00000000" w14:paraId="00000027">
      <w:pPr>
        <w:pageBreakBefore w:val="0"/>
        <w:spacing w:after="0" w:line="240" w:lineRule="auto"/>
        <w:rPr>
          <w:color w:val="232122"/>
          <w:sz w:val="24"/>
          <w:szCs w:val="24"/>
        </w:rPr>
      </w:pPr>
      <w:r w:rsidDel="00000000" w:rsidR="00000000" w:rsidRPr="00000000">
        <w:rPr>
          <w:color w:val="232122"/>
          <w:sz w:val="24"/>
          <w:szCs w:val="24"/>
          <w:rtl w:val="0"/>
        </w:rPr>
        <w:t xml:space="preserve">by Elise Gravel</w:t>
      </w:r>
    </w:p>
    <w:p w:rsidR="00000000" w:rsidDel="00000000" w:rsidP="00000000" w:rsidRDefault="00000000" w:rsidRPr="00000000" w14:paraId="00000028">
      <w:pPr>
        <w:pageBreakBefore w:val="0"/>
        <w:spacing w:after="0" w:line="240" w:lineRule="auto"/>
        <w:rPr>
          <w:color w:val="232122"/>
          <w:sz w:val="24"/>
          <w:szCs w:val="24"/>
        </w:rPr>
      </w:pPr>
      <w:r w:rsidDel="00000000" w:rsidR="00000000" w:rsidRPr="00000000">
        <w:rPr>
          <w:rtl w:val="0"/>
        </w:rPr>
      </w:r>
    </w:p>
    <w:p w:rsidR="00000000" w:rsidDel="00000000" w:rsidP="00000000" w:rsidRDefault="00000000" w:rsidRPr="00000000" w14:paraId="00000029">
      <w:pPr>
        <w:pageBreakBefore w:val="0"/>
        <w:spacing w:after="0" w:line="240" w:lineRule="auto"/>
        <w:rPr>
          <w:color w:val="232122"/>
          <w:sz w:val="24"/>
          <w:szCs w:val="24"/>
        </w:rPr>
      </w:pPr>
      <w:r w:rsidDel="00000000" w:rsidR="00000000" w:rsidRPr="00000000">
        <w:rPr>
          <w:rtl w:val="0"/>
        </w:rPr>
      </w:r>
    </w:p>
    <w:p w:rsidR="00000000" w:rsidDel="00000000" w:rsidP="00000000" w:rsidRDefault="00000000" w:rsidRPr="00000000" w14:paraId="0000002A">
      <w:pPr>
        <w:pageBreakBefore w:val="0"/>
        <w:spacing w:after="0" w:line="240" w:lineRule="auto"/>
        <w:rPr>
          <w:color w:val="232122"/>
          <w:sz w:val="24"/>
          <w:szCs w:val="24"/>
        </w:rPr>
      </w:pPr>
      <w:r w:rsidDel="00000000" w:rsidR="00000000" w:rsidRPr="00000000">
        <w:rPr>
          <w:rtl w:val="0"/>
        </w:rPr>
      </w:r>
    </w:p>
    <w:p w:rsidR="00000000" w:rsidDel="00000000" w:rsidP="00000000" w:rsidRDefault="00000000" w:rsidRPr="00000000" w14:paraId="0000002B">
      <w:pPr>
        <w:pageBreakBefore w:val="0"/>
        <w:spacing w:after="0" w:line="240" w:lineRule="auto"/>
        <w:rPr>
          <w:b w:val="1"/>
          <w:color w:val="232122"/>
          <w:sz w:val="28"/>
          <w:szCs w:val="28"/>
        </w:rPr>
      </w:pPr>
      <w:r w:rsidDel="00000000" w:rsidR="00000000" w:rsidRPr="00000000">
        <w:rPr>
          <w:rtl w:val="0"/>
        </w:rPr>
      </w:r>
    </w:p>
    <w:tbl>
      <w:tblPr>
        <w:tblStyle w:val="Table1"/>
        <w:tblW w:w="504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040"/>
        <w:tblGridChange w:id="0">
          <w:tblGrid>
            <w:gridCol w:w="5040"/>
          </w:tblGrid>
        </w:tblGridChange>
      </w:tblGrid>
      <w:tr>
        <w:trPr>
          <w:cantSplit w:val="0"/>
          <w:trHeight w:val="9450"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2C">
            <w:pPr>
              <w:spacing w:after="0" w:line="240" w:lineRule="auto"/>
              <w:jc w:val="center"/>
              <w:rPr>
                <w:b w:val="1"/>
                <w:color w:val="232122"/>
                <w:sz w:val="10"/>
                <w:szCs w:val="10"/>
              </w:rPr>
            </w:pPr>
            <w:r w:rsidDel="00000000" w:rsidR="00000000" w:rsidRPr="00000000">
              <w:rPr>
                <w:rtl w:val="0"/>
              </w:rPr>
            </w:r>
          </w:p>
          <w:p w:rsidR="00000000" w:rsidDel="00000000" w:rsidP="00000000" w:rsidRDefault="00000000" w:rsidRPr="00000000" w14:paraId="0000002D">
            <w:pPr>
              <w:spacing w:after="0" w:line="240" w:lineRule="auto"/>
              <w:jc w:val="center"/>
              <w:rPr>
                <w:b w:val="1"/>
                <w:color w:val="232122"/>
                <w:sz w:val="28"/>
                <w:szCs w:val="28"/>
              </w:rPr>
            </w:pPr>
            <w:r w:rsidDel="00000000" w:rsidR="00000000" w:rsidRPr="00000000">
              <w:rPr>
                <w:b w:val="1"/>
                <w:color w:val="232122"/>
                <w:sz w:val="28"/>
                <w:szCs w:val="28"/>
                <w:rtl w:val="0"/>
              </w:rPr>
              <w:t xml:space="preserve">About The Award</w:t>
            </w:r>
          </w:p>
          <w:p w:rsidR="00000000" w:rsidDel="00000000" w:rsidP="00000000" w:rsidRDefault="00000000" w:rsidRPr="00000000" w14:paraId="0000002E">
            <w:pPr>
              <w:spacing w:after="0" w:line="240" w:lineRule="auto"/>
              <w:rPr>
                <w:color w:val="232122"/>
                <w:sz w:val="24"/>
                <w:szCs w:val="24"/>
              </w:rPr>
            </w:pPr>
            <w:r w:rsidDel="00000000" w:rsidR="00000000" w:rsidRPr="00000000">
              <w:rPr>
                <w:color w:val="232122"/>
                <w:sz w:val="24"/>
                <w:szCs w:val="24"/>
                <w:rtl w:val="0"/>
              </w:rPr>
              <w:t xml:space="preserve">The award was founded in 1997 as a way to promote literacy and a love of reading--one of the goals of the Oregon State Literacy Association.  The books are chosen by a committee of OSLA leaders, teachers, school and public librarians.  The books must be readily available in paperback, be no more than ten years old, hold an innate appeal to children, have quality text and illustrations, and work well as a read-aloud.</w:t>
            </w:r>
          </w:p>
          <w:p w:rsidR="00000000" w:rsidDel="00000000" w:rsidP="00000000" w:rsidRDefault="00000000" w:rsidRPr="00000000" w14:paraId="0000002F">
            <w:pPr>
              <w:spacing w:after="0" w:line="240" w:lineRule="auto"/>
              <w:rPr>
                <w:color w:val="232122"/>
                <w:sz w:val="24"/>
                <w:szCs w:val="24"/>
              </w:rPr>
            </w:pPr>
            <w:r w:rsidDel="00000000" w:rsidR="00000000" w:rsidRPr="00000000">
              <w:rPr>
                <w:rtl w:val="0"/>
              </w:rPr>
            </w:r>
          </w:p>
          <w:p w:rsidR="00000000" w:rsidDel="00000000" w:rsidP="00000000" w:rsidRDefault="00000000" w:rsidRPr="00000000" w14:paraId="00000030">
            <w:pPr>
              <w:spacing w:after="0" w:line="240" w:lineRule="auto"/>
              <w:jc w:val="center"/>
              <w:rPr>
                <w:b w:val="1"/>
                <w:color w:val="232122"/>
                <w:sz w:val="28"/>
                <w:szCs w:val="28"/>
              </w:rPr>
            </w:pPr>
            <w:r w:rsidDel="00000000" w:rsidR="00000000" w:rsidRPr="00000000">
              <w:rPr>
                <w:b w:val="1"/>
                <w:color w:val="232122"/>
                <w:sz w:val="28"/>
                <w:szCs w:val="28"/>
                <w:rtl w:val="0"/>
              </w:rPr>
              <w:t xml:space="preserve">Who May Vote?</w:t>
            </w:r>
          </w:p>
          <w:p w:rsidR="00000000" w:rsidDel="00000000" w:rsidP="00000000" w:rsidRDefault="00000000" w:rsidRPr="00000000" w14:paraId="00000031">
            <w:pPr>
              <w:spacing w:after="0" w:line="240" w:lineRule="auto"/>
              <w:rPr>
                <w:color w:val="232122"/>
                <w:sz w:val="24"/>
                <w:szCs w:val="24"/>
              </w:rPr>
            </w:pPr>
            <w:r w:rsidDel="00000000" w:rsidR="00000000" w:rsidRPr="00000000">
              <w:rPr>
                <w:color w:val="232122"/>
                <w:sz w:val="24"/>
                <w:szCs w:val="24"/>
                <w:rtl w:val="0"/>
              </w:rPr>
              <w:t xml:space="preserve">Oregon school children of all ages are eligible to vote.  Children vote for their favorite title.  This is not a group/class vote.</w:t>
            </w:r>
          </w:p>
          <w:p w:rsidR="00000000" w:rsidDel="00000000" w:rsidP="00000000" w:rsidRDefault="00000000" w:rsidRPr="00000000" w14:paraId="00000032">
            <w:pPr>
              <w:spacing w:after="0" w:line="240" w:lineRule="auto"/>
              <w:rPr>
                <w:color w:val="232122"/>
                <w:sz w:val="24"/>
                <w:szCs w:val="24"/>
              </w:rPr>
            </w:pPr>
            <w:r w:rsidDel="00000000" w:rsidR="00000000" w:rsidRPr="00000000">
              <w:rPr>
                <w:rtl w:val="0"/>
              </w:rPr>
            </w:r>
          </w:p>
          <w:p w:rsidR="00000000" w:rsidDel="00000000" w:rsidP="00000000" w:rsidRDefault="00000000" w:rsidRPr="00000000" w14:paraId="00000033">
            <w:pPr>
              <w:spacing w:after="0" w:line="240" w:lineRule="auto"/>
              <w:jc w:val="center"/>
              <w:rPr>
                <w:b w:val="1"/>
                <w:color w:val="232122"/>
                <w:sz w:val="28"/>
                <w:szCs w:val="28"/>
              </w:rPr>
            </w:pPr>
            <w:r w:rsidDel="00000000" w:rsidR="00000000" w:rsidRPr="00000000">
              <w:rPr>
                <w:b w:val="1"/>
                <w:color w:val="232122"/>
                <w:sz w:val="28"/>
                <w:szCs w:val="28"/>
                <w:rtl w:val="0"/>
              </w:rPr>
              <w:t xml:space="preserve">When To Vote</w:t>
            </w:r>
          </w:p>
          <w:p w:rsidR="00000000" w:rsidDel="00000000" w:rsidP="00000000" w:rsidRDefault="00000000" w:rsidRPr="00000000" w14:paraId="00000034">
            <w:pPr>
              <w:spacing w:after="0" w:line="240" w:lineRule="auto"/>
              <w:rPr>
                <w:b w:val="1"/>
                <w:color w:val="232122"/>
                <w:sz w:val="24"/>
                <w:szCs w:val="24"/>
              </w:rPr>
            </w:pPr>
            <w:r w:rsidDel="00000000" w:rsidR="00000000" w:rsidRPr="00000000">
              <w:rPr>
                <w:color w:val="232122"/>
                <w:sz w:val="24"/>
                <w:szCs w:val="24"/>
                <w:rtl w:val="0"/>
              </w:rPr>
              <w:t xml:space="preserve">Voting occurs between September 1st and May 1st.  Votes must be reported by </w:t>
            </w:r>
            <w:r w:rsidDel="00000000" w:rsidR="00000000" w:rsidRPr="00000000">
              <w:rPr>
                <w:b w:val="1"/>
                <w:color w:val="232122"/>
                <w:sz w:val="24"/>
                <w:szCs w:val="24"/>
                <w:rtl w:val="0"/>
              </w:rPr>
              <w:t xml:space="preserve">May 1, 2023.</w:t>
            </w:r>
          </w:p>
          <w:p w:rsidR="00000000" w:rsidDel="00000000" w:rsidP="00000000" w:rsidRDefault="00000000" w:rsidRPr="00000000" w14:paraId="00000035">
            <w:pPr>
              <w:spacing w:after="0" w:line="240" w:lineRule="auto"/>
              <w:rPr>
                <w:b w:val="1"/>
                <w:color w:val="232122"/>
                <w:sz w:val="24"/>
                <w:szCs w:val="24"/>
              </w:rPr>
            </w:pPr>
            <w:r w:rsidDel="00000000" w:rsidR="00000000" w:rsidRPr="00000000">
              <w:rPr>
                <w:rtl w:val="0"/>
              </w:rPr>
            </w:r>
          </w:p>
          <w:p w:rsidR="00000000" w:rsidDel="00000000" w:rsidP="00000000" w:rsidRDefault="00000000" w:rsidRPr="00000000" w14:paraId="00000036">
            <w:pPr>
              <w:spacing w:after="0" w:line="240" w:lineRule="auto"/>
              <w:jc w:val="center"/>
              <w:rPr>
                <w:b w:val="1"/>
                <w:color w:val="232122"/>
                <w:sz w:val="28"/>
                <w:szCs w:val="28"/>
              </w:rPr>
            </w:pPr>
            <w:r w:rsidDel="00000000" w:rsidR="00000000" w:rsidRPr="00000000">
              <w:rPr>
                <w:b w:val="1"/>
                <w:color w:val="232122"/>
                <w:sz w:val="28"/>
                <w:szCs w:val="28"/>
                <w:rtl w:val="0"/>
              </w:rPr>
              <w:t xml:space="preserve">Reporting Votes</w:t>
            </w:r>
          </w:p>
          <w:p w:rsidR="00000000" w:rsidDel="00000000" w:rsidP="00000000" w:rsidRDefault="00000000" w:rsidRPr="00000000" w14:paraId="00000037">
            <w:pPr>
              <w:spacing w:after="0" w:line="240" w:lineRule="auto"/>
              <w:rPr>
                <w:color w:val="232122"/>
                <w:sz w:val="24"/>
                <w:szCs w:val="24"/>
              </w:rPr>
            </w:pPr>
            <w:r w:rsidDel="00000000" w:rsidR="00000000" w:rsidRPr="00000000">
              <w:rPr>
                <w:color w:val="232122"/>
                <w:sz w:val="24"/>
                <w:szCs w:val="24"/>
                <w:rtl w:val="0"/>
              </w:rPr>
              <w:t xml:space="preserve">Report votes by using the Google Form found on the OSLA website (</w:t>
            </w:r>
            <w:hyperlink r:id="rId13">
              <w:r w:rsidDel="00000000" w:rsidR="00000000" w:rsidRPr="00000000">
                <w:rPr>
                  <w:color w:val="1155cc"/>
                  <w:sz w:val="24"/>
                  <w:szCs w:val="24"/>
                  <w:u w:val="single"/>
                  <w:rtl w:val="0"/>
                </w:rPr>
                <w:t xml:space="preserve">oregonread.org)</w:t>
              </w:r>
            </w:hyperlink>
            <w:r w:rsidDel="00000000" w:rsidR="00000000" w:rsidRPr="00000000">
              <w:rPr>
                <w:color w:val="232122"/>
                <w:sz w:val="24"/>
                <w:szCs w:val="24"/>
                <w:rtl w:val="0"/>
              </w:rPr>
              <w:t xml:space="preserve"> on the Patricia Gallagher Award page.</w:t>
            </w:r>
          </w:p>
          <w:p w:rsidR="00000000" w:rsidDel="00000000" w:rsidP="00000000" w:rsidRDefault="00000000" w:rsidRPr="00000000" w14:paraId="00000038">
            <w:pPr>
              <w:spacing w:after="0" w:line="240" w:lineRule="auto"/>
              <w:rPr>
                <w:color w:val="232122"/>
                <w:sz w:val="24"/>
                <w:szCs w:val="24"/>
              </w:rPr>
            </w:pPr>
            <w:r w:rsidDel="00000000" w:rsidR="00000000" w:rsidRPr="00000000">
              <w:rPr>
                <w:rtl w:val="0"/>
              </w:rPr>
            </w:r>
          </w:p>
          <w:p w:rsidR="00000000" w:rsidDel="00000000" w:rsidP="00000000" w:rsidRDefault="00000000" w:rsidRPr="00000000" w14:paraId="00000039">
            <w:pPr>
              <w:spacing w:after="0" w:line="240" w:lineRule="auto"/>
              <w:jc w:val="center"/>
              <w:rPr>
                <w:b w:val="1"/>
                <w:color w:val="232122"/>
                <w:sz w:val="28"/>
                <w:szCs w:val="28"/>
              </w:rPr>
            </w:pPr>
            <w:r w:rsidDel="00000000" w:rsidR="00000000" w:rsidRPr="00000000">
              <w:rPr>
                <w:b w:val="1"/>
                <w:color w:val="232122"/>
                <w:sz w:val="28"/>
                <w:szCs w:val="28"/>
                <w:rtl w:val="0"/>
              </w:rPr>
              <w:t xml:space="preserve">Questions?</w:t>
            </w:r>
          </w:p>
          <w:p w:rsidR="00000000" w:rsidDel="00000000" w:rsidP="00000000" w:rsidRDefault="00000000" w:rsidRPr="00000000" w14:paraId="0000003A">
            <w:pPr>
              <w:spacing w:after="0" w:line="240" w:lineRule="auto"/>
              <w:rPr>
                <w:color w:val="232122"/>
                <w:sz w:val="24"/>
                <w:szCs w:val="24"/>
              </w:rPr>
            </w:pPr>
            <w:r w:rsidDel="00000000" w:rsidR="00000000" w:rsidRPr="00000000">
              <w:rPr>
                <w:color w:val="232122"/>
                <w:sz w:val="24"/>
                <w:szCs w:val="24"/>
                <w:rtl w:val="0"/>
              </w:rPr>
              <w:t xml:space="preserve">Contact Cara Miller:  </w:t>
            </w:r>
            <w:hyperlink r:id="rId14">
              <w:r w:rsidDel="00000000" w:rsidR="00000000" w:rsidRPr="00000000">
                <w:rPr>
                  <w:color w:val="1155cc"/>
                  <w:sz w:val="24"/>
                  <w:szCs w:val="24"/>
                  <w:u w:val="single"/>
                  <w:rtl w:val="0"/>
                </w:rPr>
                <w:t xml:space="preserve">PGAward@oregonread.org</w:t>
              </w:r>
            </w:hyperlink>
            <w:r w:rsidDel="00000000" w:rsidR="00000000" w:rsidRPr="00000000">
              <w:rPr>
                <w:rtl w:val="0"/>
              </w:rPr>
            </w:r>
          </w:p>
          <w:p w:rsidR="00000000" w:rsidDel="00000000" w:rsidP="00000000" w:rsidRDefault="00000000" w:rsidRPr="00000000" w14:paraId="0000003B">
            <w:pPr>
              <w:spacing w:after="0" w:line="240" w:lineRule="auto"/>
              <w:rPr>
                <w:color w:val="232122"/>
                <w:sz w:val="24"/>
                <w:szCs w:val="24"/>
              </w:rPr>
            </w:pPr>
            <w:r w:rsidDel="00000000" w:rsidR="00000000" w:rsidRPr="00000000">
              <w:rPr>
                <w:rtl w:val="0"/>
              </w:rPr>
            </w:r>
          </w:p>
          <w:p w:rsidR="00000000" w:rsidDel="00000000" w:rsidP="00000000" w:rsidRDefault="00000000" w:rsidRPr="00000000" w14:paraId="0000003C">
            <w:pPr>
              <w:spacing w:after="0" w:line="240" w:lineRule="auto"/>
              <w:rPr>
                <w:color w:val="232122"/>
                <w:sz w:val="24"/>
                <w:szCs w:val="24"/>
              </w:rPr>
            </w:pPr>
            <w:r w:rsidDel="00000000" w:rsidR="00000000" w:rsidRPr="00000000">
              <w:rPr>
                <w:rtl w:val="0"/>
              </w:rPr>
            </w:r>
          </w:p>
        </w:tc>
      </w:tr>
    </w:tbl>
    <w:p w:rsidR="00000000" w:rsidDel="00000000" w:rsidP="00000000" w:rsidRDefault="00000000" w:rsidRPr="00000000" w14:paraId="0000003D">
      <w:pPr>
        <w:pageBreakBefore w:val="0"/>
        <w:spacing w:after="0" w:line="240" w:lineRule="auto"/>
        <w:ind w:left="0" w:firstLine="0"/>
        <w:rPr>
          <w:color w:val="232122"/>
          <w:sz w:val="24"/>
          <w:szCs w:val="24"/>
        </w:rPr>
      </w:pPr>
      <w:r w:rsidDel="00000000" w:rsidR="00000000" w:rsidRPr="00000000">
        <w:rPr>
          <w:rtl w:val="0"/>
        </w:rPr>
      </w:r>
    </w:p>
    <w:sectPr>
      <w:type w:val="continuous"/>
      <w:pgSz w:h="15840" w:w="12240" w:orient="portrait"/>
      <w:pgMar w:bottom="720" w:top="720" w:left="720" w:right="720" w:header="720" w:footer="720"/>
      <w:cols w:equalWidth="0" w:num="2">
        <w:col w:space="720" w:w="5040"/>
        <w:col w:space="0" w:w="5040"/>
      </w:cols>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Gill Sans">
    <w:embedRegular w:fontKey="{00000000-0000-0000-0000-000000000000}" r:id="rId1" w:subsetted="0"/>
    <w:embedBold w:fontKey="{00000000-0000-0000-0000-000000000000}" r:id="rId2"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en-US"/>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11" Type="http://schemas.openxmlformats.org/officeDocument/2006/relationships/image" Target="media/image6.png"/><Relationship Id="rId10" Type="http://schemas.openxmlformats.org/officeDocument/2006/relationships/image" Target="media/image5.png"/><Relationship Id="rId13" Type="http://schemas.openxmlformats.org/officeDocument/2006/relationships/hyperlink" Target="http://oregonread.org" TargetMode="External"/><Relationship Id="rId12" Type="http://schemas.openxmlformats.org/officeDocument/2006/relationships/image" Target="media/image4.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png"/><Relationship Id="rId14" Type="http://schemas.openxmlformats.org/officeDocument/2006/relationships/hyperlink" Target="mailto:PGAward@oregonread.org" TargetMode="External"/><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3.png"/><Relationship Id="rId8" Type="http://schemas.openxmlformats.org/officeDocument/2006/relationships/image" Target="media/image1.png"/></Relationships>
</file>

<file path=word/_rels/fontTable.xml.rels><?xml version="1.0" encoding="UTF-8" standalone="yes"?><Relationships xmlns="http://schemas.openxmlformats.org/package/2006/relationships"><Relationship Id="rId1" Type="http://schemas.openxmlformats.org/officeDocument/2006/relationships/font" Target="fonts/GillSans-regular.ttf"/><Relationship Id="rId2" Type="http://schemas.openxmlformats.org/officeDocument/2006/relationships/font" Target="fonts/GillSans-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yG6jn5aFDddlGF5iwHKufVdQ6yQ==">AMUW2mVF/N/W9t7hwDH0VmXA0ZaBhNxZyYItFE7G66mafLpTPF8Ued77JOpM7yex88RClr28RkNTUv0x4LcuFDTXaCbPpJBUSrvbyhOyH1PoSHzxeWorA9o=</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